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98D" w:rsidRPr="00CF3102" w:rsidRDefault="00630261" w:rsidP="00642BE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CF3102">
        <w:rPr>
          <w:rFonts w:ascii="Times New Roman" w:hAnsi="Times New Roman" w:cs="Times New Roman"/>
          <w:sz w:val="24"/>
          <w:szCs w:val="24"/>
        </w:rPr>
        <w:t>Пояснительная записка к решению собрания</w:t>
      </w:r>
    </w:p>
    <w:p w:rsidR="00642BE8" w:rsidRPr="00CF3102" w:rsidRDefault="00642BE8" w:rsidP="00642BE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6754BA" w:rsidRPr="00CF3102" w:rsidRDefault="006754BA" w:rsidP="006754BA">
      <w:pPr>
        <w:pStyle w:val="a5"/>
        <w:ind w:left="0" w:firstLine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3102">
        <w:rPr>
          <w:rFonts w:ascii="Times New Roman" w:hAnsi="Times New Roman" w:cs="Times New Roman"/>
          <w:bCs/>
          <w:sz w:val="24"/>
          <w:szCs w:val="24"/>
        </w:rPr>
        <w:t>Данным решением вносятся в решение Собрания Дергачевского муниципального района от 23.12.2015г. №224-2834 «О бюджете Дергачевского муниципального района на очередной финансовый 2016  год»  следующие изменения:</w:t>
      </w:r>
    </w:p>
    <w:p w:rsidR="006754BA" w:rsidRPr="00CF3102" w:rsidRDefault="006754BA" w:rsidP="006754BA">
      <w:pPr>
        <w:pStyle w:val="a5"/>
        <w:ind w:left="0" w:firstLine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3102">
        <w:rPr>
          <w:rFonts w:ascii="Times New Roman" w:hAnsi="Times New Roman" w:cs="Times New Roman"/>
          <w:bCs/>
          <w:sz w:val="24"/>
          <w:szCs w:val="24"/>
        </w:rPr>
        <w:t>1.Согласно измененийвнесенных в Закон Саратовской области «Об областном бюджете на 2016 год»  на очередном заседании областной Думы 23.03.2016г. внести изменения в доходную часть бюджета по безвозмездным поступлениям в сумме +724 900,00 рублей, а именно:</w:t>
      </w:r>
    </w:p>
    <w:p w:rsidR="0083268B" w:rsidRPr="00CF3102" w:rsidRDefault="004352C6" w:rsidP="006754BA">
      <w:pPr>
        <w:pStyle w:val="a5"/>
        <w:ind w:left="0" w:firstLine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3102">
        <w:rPr>
          <w:rFonts w:ascii="Times New Roman" w:hAnsi="Times New Roman" w:cs="Times New Roman"/>
          <w:bCs/>
          <w:sz w:val="24"/>
          <w:szCs w:val="24"/>
        </w:rPr>
        <w:t>Субвенция бюджет</w:t>
      </w:r>
      <w:r w:rsidR="004B7CBA" w:rsidRPr="00CF3102">
        <w:rPr>
          <w:rFonts w:ascii="Times New Roman" w:hAnsi="Times New Roman" w:cs="Times New Roman"/>
          <w:bCs/>
          <w:sz w:val="24"/>
          <w:szCs w:val="24"/>
        </w:rPr>
        <w:t>ам муниципальных районов на осущ</w:t>
      </w:r>
      <w:r w:rsidRPr="00CF3102">
        <w:rPr>
          <w:rFonts w:ascii="Times New Roman" w:hAnsi="Times New Roman" w:cs="Times New Roman"/>
          <w:bCs/>
          <w:sz w:val="24"/>
          <w:szCs w:val="24"/>
        </w:rPr>
        <w:t>ествление органами местного самоуправления государственных полномочий по предоставлению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   -45 500,00</w:t>
      </w:r>
    </w:p>
    <w:p w:rsidR="004352C6" w:rsidRPr="00CF3102" w:rsidRDefault="004352C6" w:rsidP="006754BA">
      <w:pPr>
        <w:pStyle w:val="a5"/>
        <w:ind w:left="0" w:firstLine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3102">
        <w:rPr>
          <w:rFonts w:ascii="Times New Roman" w:hAnsi="Times New Roman" w:cs="Times New Roman"/>
          <w:bCs/>
          <w:sz w:val="24"/>
          <w:szCs w:val="24"/>
        </w:rPr>
        <w:t>Субвенция бюджетам муниципальных районов на осуществление органами местного самоуправления отдельных государственных полномочий по подготовке и проведению Всероссийской сельскохозяйственной переписи 2016 года   +670 400,00</w:t>
      </w:r>
    </w:p>
    <w:p w:rsidR="006754BA" w:rsidRPr="00CF3102" w:rsidRDefault="004352C6" w:rsidP="006754BA">
      <w:pPr>
        <w:pStyle w:val="a5"/>
        <w:ind w:left="0" w:firstLine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3102">
        <w:rPr>
          <w:rFonts w:ascii="Times New Roman" w:hAnsi="Times New Roman" w:cs="Times New Roman"/>
          <w:bCs/>
          <w:sz w:val="24"/>
          <w:szCs w:val="24"/>
        </w:rPr>
        <w:t>Иные межбюджетные трансферты бюджетам муниципальных районов на государственную поддержку муниципальных учреждений культуры, находящихся на территориях сельских поселений   +100 000,00</w:t>
      </w:r>
    </w:p>
    <w:p w:rsidR="004C7AAF" w:rsidRPr="00CF3102" w:rsidRDefault="002A6CA3" w:rsidP="006754BA">
      <w:pPr>
        <w:pStyle w:val="a5"/>
        <w:ind w:left="0" w:firstLine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3102">
        <w:rPr>
          <w:rFonts w:ascii="Times New Roman" w:hAnsi="Times New Roman" w:cs="Times New Roman"/>
          <w:bCs/>
          <w:sz w:val="24"/>
          <w:szCs w:val="24"/>
        </w:rPr>
        <w:t>2.П</w:t>
      </w:r>
      <w:r w:rsidR="004C7AAF" w:rsidRPr="00CF3102">
        <w:rPr>
          <w:rFonts w:ascii="Times New Roman" w:hAnsi="Times New Roman" w:cs="Times New Roman"/>
          <w:bCs/>
          <w:sz w:val="24"/>
          <w:szCs w:val="24"/>
        </w:rPr>
        <w:t xml:space="preserve">роизводится </w:t>
      </w:r>
      <w:r w:rsidR="00561BFA" w:rsidRPr="00CF3102">
        <w:rPr>
          <w:rFonts w:ascii="Times New Roman" w:hAnsi="Times New Roman" w:cs="Times New Roman"/>
          <w:bCs/>
          <w:sz w:val="24"/>
          <w:szCs w:val="24"/>
        </w:rPr>
        <w:t>восстановление</w:t>
      </w:r>
      <w:r w:rsidR="004C7AAF" w:rsidRPr="00CF3102">
        <w:rPr>
          <w:rFonts w:ascii="Times New Roman" w:hAnsi="Times New Roman" w:cs="Times New Roman"/>
          <w:bCs/>
          <w:sz w:val="24"/>
          <w:szCs w:val="24"/>
        </w:rPr>
        <w:t xml:space="preserve"> неиспользованных в 2015 году областных межбюджетных трансфертов прошлых лет из бюджета муниципального района, </w:t>
      </w:r>
      <w:r w:rsidR="006435FD" w:rsidRPr="00CF3102">
        <w:rPr>
          <w:rFonts w:ascii="Times New Roman" w:hAnsi="Times New Roman" w:cs="Times New Roman"/>
          <w:bCs/>
          <w:sz w:val="24"/>
          <w:szCs w:val="24"/>
        </w:rPr>
        <w:t>поступивших</w:t>
      </w:r>
      <w:r w:rsidR="004C7AAF" w:rsidRPr="00CF3102">
        <w:rPr>
          <w:rFonts w:ascii="Times New Roman" w:hAnsi="Times New Roman" w:cs="Times New Roman"/>
          <w:bCs/>
          <w:sz w:val="24"/>
          <w:szCs w:val="24"/>
        </w:rPr>
        <w:t xml:space="preserve"> на един</w:t>
      </w:r>
      <w:r w:rsidR="006435FD" w:rsidRPr="00CF3102">
        <w:rPr>
          <w:rFonts w:ascii="Times New Roman" w:hAnsi="Times New Roman" w:cs="Times New Roman"/>
          <w:bCs/>
          <w:sz w:val="24"/>
          <w:szCs w:val="24"/>
        </w:rPr>
        <w:t>ый</w:t>
      </w:r>
      <w:r w:rsidR="004C7AAF" w:rsidRPr="00CF3102">
        <w:rPr>
          <w:rFonts w:ascii="Times New Roman" w:hAnsi="Times New Roman" w:cs="Times New Roman"/>
          <w:bCs/>
          <w:sz w:val="24"/>
          <w:szCs w:val="24"/>
        </w:rPr>
        <w:t xml:space="preserve"> счет бюджета Дергачевского муниципального ра</w:t>
      </w:r>
      <w:r w:rsidR="006435FD" w:rsidRPr="00CF3102">
        <w:rPr>
          <w:rFonts w:ascii="Times New Roman" w:hAnsi="Times New Roman" w:cs="Times New Roman"/>
          <w:bCs/>
          <w:sz w:val="24"/>
          <w:szCs w:val="24"/>
        </w:rPr>
        <w:t>йона в 2016 году за счет возврата кассового расхода за 2015 год 7 826,01</w:t>
      </w:r>
      <w:r w:rsidR="004C7AAF" w:rsidRPr="00CF3102">
        <w:rPr>
          <w:rFonts w:ascii="Times New Roman" w:hAnsi="Times New Roman" w:cs="Times New Roman"/>
          <w:bCs/>
          <w:sz w:val="24"/>
          <w:szCs w:val="24"/>
        </w:rPr>
        <w:t xml:space="preserve">  рублей,</w:t>
      </w:r>
    </w:p>
    <w:p w:rsidR="004C7AAF" w:rsidRPr="00CF3102" w:rsidRDefault="004C7AAF" w:rsidP="006435FD">
      <w:pPr>
        <w:pStyle w:val="a5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3102">
        <w:rPr>
          <w:rFonts w:ascii="Times New Roman" w:hAnsi="Times New Roman" w:cs="Times New Roman"/>
          <w:bCs/>
          <w:sz w:val="24"/>
          <w:szCs w:val="24"/>
        </w:rPr>
        <w:t xml:space="preserve"> а именно:</w:t>
      </w:r>
    </w:p>
    <w:p w:rsidR="004C7AAF" w:rsidRPr="00CF3102" w:rsidRDefault="004C7AAF" w:rsidP="004352C6">
      <w:pPr>
        <w:pStyle w:val="a5"/>
        <w:ind w:left="0" w:firstLine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3102">
        <w:rPr>
          <w:rFonts w:ascii="Times New Roman" w:hAnsi="Times New Roman" w:cs="Times New Roman"/>
          <w:bCs/>
          <w:sz w:val="24"/>
          <w:szCs w:val="24"/>
        </w:rPr>
        <w:t>Суб</w:t>
      </w:r>
      <w:r w:rsidR="006435FD" w:rsidRPr="00CF3102">
        <w:rPr>
          <w:rFonts w:ascii="Times New Roman" w:hAnsi="Times New Roman" w:cs="Times New Roman"/>
          <w:bCs/>
          <w:sz w:val="24"/>
          <w:szCs w:val="24"/>
        </w:rPr>
        <w:t>венция</w:t>
      </w:r>
      <w:r w:rsidRPr="00CF3102">
        <w:rPr>
          <w:rFonts w:ascii="Times New Roman" w:hAnsi="Times New Roman" w:cs="Times New Roman"/>
          <w:bCs/>
          <w:sz w:val="24"/>
          <w:szCs w:val="24"/>
        </w:rPr>
        <w:t xml:space="preserve"> бюджетам муниципальных районов</w:t>
      </w:r>
      <w:r w:rsidR="006435FD" w:rsidRPr="00CF3102">
        <w:rPr>
          <w:rFonts w:ascii="Times New Roman" w:hAnsi="Times New Roman" w:cs="Times New Roman"/>
          <w:bCs/>
          <w:sz w:val="24"/>
          <w:szCs w:val="24"/>
        </w:rPr>
        <w:t xml:space="preserve"> области </w:t>
      </w:r>
      <w:r w:rsidRPr="00CF3102">
        <w:rPr>
          <w:rFonts w:ascii="Times New Roman" w:hAnsi="Times New Roman" w:cs="Times New Roman"/>
          <w:bCs/>
          <w:sz w:val="24"/>
          <w:szCs w:val="24"/>
        </w:rPr>
        <w:t xml:space="preserve"> на </w:t>
      </w:r>
      <w:r w:rsidR="006435FD" w:rsidRPr="00CF3102">
        <w:rPr>
          <w:rFonts w:ascii="Times New Roman" w:hAnsi="Times New Roman" w:cs="Times New Roman"/>
          <w:bCs/>
          <w:sz w:val="24"/>
          <w:szCs w:val="24"/>
        </w:rPr>
        <w:t xml:space="preserve">осуществление органами местного самоуправления  государственных полномочий по предоставлению гражданам субсидий на оплату жилого помещения и коммунальных услуг </w:t>
      </w:r>
      <w:r w:rsidR="00561BFA" w:rsidRPr="00CF3102">
        <w:rPr>
          <w:rFonts w:ascii="Times New Roman" w:hAnsi="Times New Roman" w:cs="Times New Roman"/>
          <w:bCs/>
          <w:sz w:val="24"/>
          <w:szCs w:val="24"/>
        </w:rPr>
        <w:t xml:space="preserve">  в сумме  +</w:t>
      </w:r>
      <w:r w:rsidR="006435FD" w:rsidRPr="00CF3102">
        <w:rPr>
          <w:rFonts w:ascii="Times New Roman" w:hAnsi="Times New Roman" w:cs="Times New Roman"/>
          <w:bCs/>
          <w:sz w:val="24"/>
          <w:szCs w:val="24"/>
        </w:rPr>
        <w:t xml:space="preserve">7 826,01 </w:t>
      </w:r>
      <w:r w:rsidRPr="00CF3102">
        <w:rPr>
          <w:rFonts w:ascii="Times New Roman" w:hAnsi="Times New Roman" w:cs="Times New Roman"/>
          <w:bCs/>
          <w:sz w:val="24"/>
          <w:szCs w:val="24"/>
        </w:rPr>
        <w:t xml:space="preserve">рублей. </w:t>
      </w:r>
    </w:p>
    <w:p w:rsidR="00E260B0" w:rsidRPr="00CF3102" w:rsidRDefault="00E260B0" w:rsidP="006435FD">
      <w:pPr>
        <w:pStyle w:val="a5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01A72" w:rsidRPr="00CF3102" w:rsidRDefault="00301A72" w:rsidP="007D6DDA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3102">
        <w:rPr>
          <w:rFonts w:ascii="Times New Roman" w:hAnsi="Times New Roman" w:cs="Times New Roman"/>
          <w:sz w:val="24"/>
          <w:szCs w:val="24"/>
        </w:rPr>
        <w:t xml:space="preserve">Соответственно </w:t>
      </w:r>
      <w:r w:rsidR="004B7CBA" w:rsidRPr="00CF3102">
        <w:rPr>
          <w:rFonts w:ascii="Times New Roman" w:hAnsi="Times New Roman" w:cs="Times New Roman"/>
          <w:sz w:val="24"/>
          <w:szCs w:val="24"/>
        </w:rPr>
        <w:t xml:space="preserve">бюджетные ассигнования </w:t>
      </w:r>
      <w:r w:rsidRPr="00CF3102">
        <w:rPr>
          <w:rFonts w:ascii="Times New Roman" w:hAnsi="Times New Roman" w:cs="Times New Roman"/>
          <w:sz w:val="24"/>
          <w:szCs w:val="24"/>
        </w:rPr>
        <w:t>направляются на расходы</w:t>
      </w:r>
      <w:r w:rsidR="004B7CBA" w:rsidRPr="00CF3102">
        <w:rPr>
          <w:rFonts w:ascii="Times New Roman" w:hAnsi="Times New Roman" w:cs="Times New Roman"/>
          <w:sz w:val="24"/>
          <w:szCs w:val="24"/>
        </w:rPr>
        <w:t>согласно ходатайств учреждений</w:t>
      </w:r>
      <w:r w:rsidRPr="00CF3102">
        <w:rPr>
          <w:rFonts w:ascii="Times New Roman" w:hAnsi="Times New Roman" w:cs="Times New Roman"/>
          <w:sz w:val="24"/>
          <w:szCs w:val="24"/>
        </w:rPr>
        <w:t>:</w:t>
      </w:r>
    </w:p>
    <w:p w:rsidR="00301A72" w:rsidRPr="00CF3102" w:rsidRDefault="00301A72" w:rsidP="00301A72">
      <w:pPr>
        <w:pStyle w:val="9"/>
        <w:jc w:val="both"/>
        <w:rPr>
          <w:rFonts w:eastAsiaTheme="minorEastAsia"/>
          <w:bCs w:val="0"/>
        </w:rPr>
      </w:pPr>
      <w:r w:rsidRPr="00CF3102">
        <w:rPr>
          <w:rFonts w:eastAsiaTheme="minorEastAsia"/>
          <w:bCs w:val="0"/>
        </w:rPr>
        <w:t>Администрация Дергачевского муниципального района в сумме</w:t>
      </w:r>
      <w:r w:rsidRPr="00CF3102">
        <w:rPr>
          <w:bCs w:val="0"/>
        </w:rPr>
        <w:t>+</w:t>
      </w:r>
      <w:r w:rsidR="004B7CBA" w:rsidRPr="00CF3102">
        <w:t>6</w:t>
      </w:r>
      <w:r w:rsidRPr="00CF3102">
        <w:t>7</w:t>
      </w:r>
      <w:r w:rsidR="004B7CBA" w:rsidRPr="00CF3102">
        <w:t>8 2</w:t>
      </w:r>
      <w:r w:rsidRPr="00CF3102">
        <w:t xml:space="preserve">26,01 </w:t>
      </w:r>
      <w:r w:rsidRPr="00CF3102">
        <w:rPr>
          <w:rFonts w:eastAsiaTheme="minorEastAsia"/>
          <w:bCs w:val="0"/>
        </w:rPr>
        <w:t>рублей</w:t>
      </w:r>
    </w:p>
    <w:p w:rsidR="004B7CBA" w:rsidRPr="00CF3102" w:rsidRDefault="004B7CBA" w:rsidP="004B7CBA">
      <w:pPr>
        <w:pStyle w:val="a5"/>
        <w:ind w:left="0" w:firstLine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3102">
        <w:rPr>
          <w:rFonts w:ascii="Times New Roman" w:hAnsi="Times New Roman" w:cs="Times New Roman"/>
          <w:bCs/>
          <w:sz w:val="24"/>
          <w:szCs w:val="24"/>
        </w:rPr>
        <w:t>Осуществление органами местного самоуправления отдельных государственных полномочий по подготовке и проведению Всероссийской сельскохозяйственной переписи 2016 года   +670 400,00</w:t>
      </w:r>
    </w:p>
    <w:p w:rsidR="00301A72" w:rsidRPr="00CF3102" w:rsidRDefault="00E260B0" w:rsidP="004B7CBA">
      <w:pPr>
        <w:pStyle w:val="a5"/>
        <w:ind w:left="0" w:firstLine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3102">
        <w:rPr>
          <w:rFonts w:ascii="Times New Roman" w:hAnsi="Times New Roman" w:cs="Times New Roman"/>
          <w:sz w:val="24"/>
          <w:szCs w:val="24"/>
        </w:rPr>
        <w:t>Осуществление  государственных полномочий по предоставлению субсидий на оплату жилого помещения и коммунальных услуг</w:t>
      </w:r>
      <w:r w:rsidRPr="00CF3102">
        <w:rPr>
          <w:rFonts w:ascii="Times New Roman" w:hAnsi="Times New Roman" w:cs="Times New Roman"/>
          <w:bCs/>
          <w:sz w:val="24"/>
          <w:szCs w:val="24"/>
        </w:rPr>
        <w:t>+7 826,01</w:t>
      </w:r>
    </w:p>
    <w:p w:rsidR="004B7CBA" w:rsidRPr="00CF3102" w:rsidRDefault="004B7CBA" w:rsidP="004B7CBA">
      <w:pPr>
        <w:pStyle w:val="9"/>
        <w:jc w:val="both"/>
        <w:rPr>
          <w:rFonts w:eastAsiaTheme="minorEastAsia"/>
          <w:bCs w:val="0"/>
        </w:rPr>
      </w:pPr>
      <w:r w:rsidRPr="00CF3102">
        <w:rPr>
          <w:rFonts w:eastAsiaTheme="minorEastAsia"/>
          <w:bCs w:val="0"/>
        </w:rPr>
        <w:t>Управление образования администрации</w:t>
      </w:r>
      <w:r w:rsidR="00CF3102">
        <w:rPr>
          <w:rFonts w:eastAsiaTheme="minorEastAsia"/>
          <w:bCs w:val="0"/>
        </w:rPr>
        <w:t xml:space="preserve"> </w:t>
      </w:r>
      <w:r w:rsidRPr="00CF3102">
        <w:rPr>
          <w:rFonts w:eastAsiaTheme="minorEastAsia"/>
          <w:bCs w:val="0"/>
        </w:rPr>
        <w:t xml:space="preserve">Дергачевского муниципального района в сумме </w:t>
      </w:r>
      <w:r w:rsidRPr="00CF3102">
        <w:rPr>
          <w:bCs w:val="0"/>
        </w:rPr>
        <w:t>-45 500,00</w:t>
      </w:r>
      <w:r w:rsidRPr="00CF3102">
        <w:rPr>
          <w:rFonts w:eastAsiaTheme="minorEastAsia"/>
          <w:bCs w:val="0"/>
        </w:rPr>
        <w:t>рублей</w:t>
      </w:r>
    </w:p>
    <w:p w:rsidR="004B7CBA" w:rsidRPr="00CF3102" w:rsidRDefault="004B7CBA" w:rsidP="004B7CBA">
      <w:pPr>
        <w:pStyle w:val="a5"/>
        <w:ind w:left="0" w:firstLine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3102">
        <w:rPr>
          <w:rFonts w:ascii="Times New Roman" w:hAnsi="Times New Roman" w:cs="Times New Roman"/>
          <w:bCs/>
          <w:sz w:val="24"/>
          <w:szCs w:val="24"/>
        </w:rPr>
        <w:t>Осуществление органами местного самоуправления государственных полномочий по предоставлению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   -45 500,00</w:t>
      </w:r>
    </w:p>
    <w:p w:rsidR="004B7CBA" w:rsidRPr="00CF3102" w:rsidRDefault="004B7CBA" w:rsidP="004B7CBA">
      <w:pPr>
        <w:pStyle w:val="9"/>
        <w:jc w:val="both"/>
        <w:rPr>
          <w:rFonts w:eastAsiaTheme="minorEastAsia"/>
          <w:bCs w:val="0"/>
        </w:rPr>
      </w:pPr>
      <w:r w:rsidRPr="00CF3102">
        <w:rPr>
          <w:rFonts w:eastAsiaTheme="minorEastAsia"/>
          <w:bCs w:val="0"/>
        </w:rPr>
        <w:t>Управление культуры и кино администрации</w:t>
      </w:r>
      <w:r w:rsidR="00CF3102">
        <w:rPr>
          <w:rFonts w:eastAsiaTheme="minorEastAsia"/>
          <w:bCs w:val="0"/>
        </w:rPr>
        <w:t xml:space="preserve"> </w:t>
      </w:r>
      <w:r w:rsidRPr="00CF3102">
        <w:rPr>
          <w:rFonts w:eastAsiaTheme="minorEastAsia"/>
          <w:bCs w:val="0"/>
        </w:rPr>
        <w:t xml:space="preserve">Дергачевского муниципального района в сумме </w:t>
      </w:r>
      <w:r w:rsidRPr="00CF3102">
        <w:rPr>
          <w:bCs w:val="0"/>
        </w:rPr>
        <w:t>+</w:t>
      </w:r>
      <w:r w:rsidRPr="00CF3102">
        <w:t xml:space="preserve">100 000,00 </w:t>
      </w:r>
      <w:r w:rsidRPr="00CF3102">
        <w:rPr>
          <w:rFonts w:eastAsiaTheme="minorEastAsia"/>
          <w:bCs w:val="0"/>
        </w:rPr>
        <w:t>рублей</w:t>
      </w:r>
    </w:p>
    <w:p w:rsidR="004B7CBA" w:rsidRPr="00CF3102" w:rsidRDefault="004B7CBA" w:rsidP="004B7CBA">
      <w:pPr>
        <w:pStyle w:val="a5"/>
        <w:ind w:left="0" w:firstLine="36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B7CBA" w:rsidRPr="00CF3102" w:rsidRDefault="004B7CBA" w:rsidP="004B7CBA">
      <w:pPr>
        <w:pStyle w:val="a5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F3102">
        <w:rPr>
          <w:rFonts w:ascii="Times New Roman" w:hAnsi="Times New Roman" w:cs="Times New Roman"/>
          <w:bCs/>
          <w:sz w:val="24"/>
          <w:szCs w:val="24"/>
        </w:rPr>
        <w:t>Государственную поддержку муниципальных учреждени</w:t>
      </w:r>
      <w:r w:rsidR="00C53CEA" w:rsidRPr="00CF3102">
        <w:rPr>
          <w:rFonts w:ascii="Times New Roman" w:hAnsi="Times New Roman" w:cs="Times New Roman"/>
          <w:bCs/>
          <w:sz w:val="24"/>
          <w:szCs w:val="24"/>
        </w:rPr>
        <w:t xml:space="preserve">й культуры, находящихся на территориях сельских поселений   </w:t>
      </w:r>
      <w:r w:rsidRPr="00CF3102">
        <w:rPr>
          <w:rFonts w:ascii="Times New Roman" w:hAnsi="Times New Roman" w:cs="Times New Roman"/>
          <w:bCs/>
          <w:sz w:val="24"/>
          <w:szCs w:val="24"/>
        </w:rPr>
        <w:t>+100 000,00</w:t>
      </w:r>
      <w:bookmarkStart w:id="0" w:name="_GoBack"/>
      <w:bookmarkEnd w:id="0"/>
    </w:p>
    <w:p w:rsidR="009609DB" w:rsidRPr="00CF3102" w:rsidRDefault="009609DB" w:rsidP="00B30A4A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9609DB" w:rsidRPr="00CF3102" w:rsidSect="004B7CBA">
      <w:pgSz w:w="11906" w:h="16838"/>
      <w:pgMar w:top="567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A30B5"/>
    <w:multiLevelType w:val="hybridMultilevel"/>
    <w:tmpl w:val="105269D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E71343"/>
    <w:multiLevelType w:val="hybridMultilevel"/>
    <w:tmpl w:val="991094E2"/>
    <w:lvl w:ilvl="0" w:tplc="ED74299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52E9751E"/>
    <w:multiLevelType w:val="hybridMultilevel"/>
    <w:tmpl w:val="03BCB9E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25398D"/>
    <w:rsid w:val="00005815"/>
    <w:rsid w:val="00017FF2"/>
    <w:rsid w:val="00023409"/>
    <w:rsid w:val="00036B79"/>
    <w:rsid w:val="0004756B"/>
    <w:rsid w:val="000608C6"/>
    <w:rsid w:val="00063C2D"/>
    <w:rsid w:val="00072993"/>
    <w:rsid w:val="0008733F"/>
    <w:rsid w:val="000A04CB"/>
    <w:rsid w:val="000C52EB"/>
    <w:rsid w:val="000D699A"/>
    <w:rsid w:val="001112E9"/>
    <w:rsid w:val="001124FC"/>
    <w:rsid w:val="00132B7F"/>
    <w:rsid w:val="00137B5B"/>
    <w:rsid w:val="00146A7E"/>
    <w:rsid w:val="00162993"/>
    <w:rsid w:val="001864BE"/>
    <w:rsid w:val="00190FD8"/>
    <w:rsid w:val="001A5997"/>
    <w:rsid w:val="001A79DA"/>
    <w:rsid w:val="001C79E5"/>
    <w:rsid w:val="001F3003"/>
    <w:rsid w:val="001F6324"/>
    <w:rsid w:val="0022186C"/>
    <w:rsid w:val="00230B21"/>
    <w:rsid w:val="002524A4"/>
    <w:rsid w:val="0025398D"/>
    <w:rsid w:val="00256C0B"/>
    <w:rsid w:val="00287D46"/>
    <w:rsid w:val="00292F10"/>
    <w:rsid w:val="002A25CB"/>
    <w:rsid w:val="002A29D1"/>
    <w:rsid w:val="002A4530"/>
    <w:rsid w:val="002A6CA3"/>
    <w:rsid w:val="002D38BE"/>
    <w:rsid w:val="002D49D0"/>
    <w:rsid w:val="002D505B"/>
    <w:rsid w:val="002D6CFF"/>
    <w:rsid w:val="002F05DF"/>
    <w:rsid w:val="00301A72"/>
    <w:rsid w:val="003047D7"/>
    <w:rsid w:val="00313723"/>
    <w:rsid w:val="00314DFB"/>
    <w:rsid w:val="00344D2B"/>
    <w:rsid w:val="003464DF"/>
    <w:rsid w:val="003517CE"/>
    <w:rsid w:val="00357BEC"/>
    <w:rsid w:val="00363605"/>
    <w:rsid w:val="00367C71"/>
    <w:rsid w:val="0037020E"/>
    <w:rsid w:val="00372932"/>
    <w:rsid w:val="00380435"/>
    <w:rsid w:val="00392E09"/>
    <w:rsid w:val="00397EDB"/>
    <w:rsid w:val="003B1065"/>
    <w:rsid w:val="003C6D1F"/>
    <w:rsid w:val="003E1700"/>
    <w:rsid w:val="003F4EF1"/>
    <w:rsid w:val="00406290"/>
    <w:rsid w:val="004128DC"/>
    <w:rsid w:val="0041400B"/>
    <w:rsid w:val="00416E52"/>
    <w:rsid w:val="004304CE"/>
    <w:rsid w:val="004352C6"/>
    <w:rsid w:val="00446D7B"/>
    <w:rsid w:val="004739AB"/>
    <w:rsid w:val="00476A7C"/>
    <w:rsid w:val="00486384"/>
    <w:rsid w:val="00492F2E"/>
    <w:rsid w:val="004A7245"/>
    <w:rsid w:val="004B2628"/>
    <w:rsid w:val="004B7CBA"/>
    <w:rsid w:val="004C7AAF"/>
    <w:rsid w:val="004F1915"/>
    <w:rsid w:val="004F7C07"/>
    <w:rsid w:val="00505DE8"/>
    <w:rsid w:val="00525000"/>
    <w:rsid w:val="00550482"/>
    <w:rsid w:val="0055055E"/>
    <w:rsid w:val="00561BFA"/>
    <w:rsid w:val="00567979"/>
    <w:rsid w:val="005765E6"/>
    <w:rsid w:val="00576EAA"/>
    <w:rsid w:val="005E25CC"/>
    <w:rsid w:val="005E5E6A"/>
    <w:rsid w:val="00617888"/>
    <w:rsid w:val="00620B73"/>
    <w:rsid w:val="00620BB1"/>
    <w:rsid w:val="00621561"/>
    <w:rsid w:val="00626DF7"/>
    <w:rsid w:val="00630261"/>
    <w:rsid w:val="006308C3"/>
    <w:rsid w:val="0063564F"/>
    <w:rsid w:val="00642BE8"/>
    <w:rsid w:val="006435FD"/>
    <w:rsid w:val="00644286"/>
    <w:rsid w:val="00656829"/>
    <w:rsid w:val="00660E40"/>
    <w:rsid w:val="00674CA4"/>
    <w:rsid w:val="006754BA"/>
    <w:rsid w:val="00683B73"/>
    <w:rsid w:val="0069464E"/>
    <w:rsid w:val="00697E34"/>
    <w:rsid w:val="006B79CB"/>
    <w:rsid w:val="006C036C"/>
    <w:rsid w:val="006C6E4E"/>
    <w:rsid w:val="006E3A95"/>
    <w:rsid w:val="006E4F47"/>
    <w:rsid w:val="00701CC6"/>
    <w:rsid w:val="00720E47"/>
    <w:rsid w:val="00723991"/>
    <w:rsid w:val="00724411"/>
    <w:rsid w:val="00725C69"/>
    <w:rsid w:val="00780F8D"/>
    <w:rsid w:val="00791A9D"/>
    <w:rsid w:val="007C108B"/>
    <w:rsid w:val="007D17E7"/>
    <w:rsid w:val="007D6DDA"/>
    <w:rsid w:val="007E0EE5"/>
    <w:rsid w:val="007E2F2A"/>
    <w:rsid w:val="00804C7F"/>
    <w:rsid w:val="00807126"/>
    <w:rsid w:val="00820C88"/>
    <w:rsid w:val="0083268B"/>
    <w:rsid w:val="008345D0"/>
    <w:rsid w:val="008426FE"/>
    <w:rsid w:val="00857404"/>
    <w:rsid w:val="00862225"/>
    <w:rsid w:val="008734F8"/>
    <w:rsid w:val="0087398E"/>
    <w:rsid w:val="0088710A"/>
    <w:rsid w:val="008942B7"/>
    <w:rsid w:val="008B073C"/>
    <w:rsid w:val="008B5214"/>
    <w:rsid w:val="009140AB"/>
    <w:rsid w:val="0092055B"/>
    <w:rsid w:val="009232F3"/>
    <w:rsid w:val="00953416"/>
    <w:rsid w:val="00960942"/>
    <w:rsid w:val="009609DB"/>
    <w:rsid w:val="009C7999"/>
    <w:rsid w:val="009D483C"/>
    <w:rsid w:val="009D4DBD"/>
    <w:rsid w:val="009D6E51"/>
    <w:rsid w:val="009E3937"/>
    <w:rsid w:val="00A176C0"/>
    <w:rsid w:val="00A21C2C"/>
    <w:rsid w:val="00A601E3"/>
    <w:rsid w:val="00A6584B"/>
    <w:rsid w:val="00A72B3B"/>
    <w:rsid w:val="00A77C96"/>
    <w:rsid w:val="00A85D19"/>
    <w:rsid w:val="00A901D1"/>
    <w:rsid w:val="00AA01EA"/>
    <w:rsid w:val="00AA45CC"/>
    <w:rsid w:val="00AA4DBE"/>
    <w:rsid w:val="00AC1993"/>
    <w:rsid w:val="00B15520"/>
    <w:rsid w:val="00B21190"/>
    <w:rsid w:val="00B30A4A"/>
    <w:rsid w:val="00B439B6"/>
    <w:rsid w:val="00B75463"/>
    <w:rsid w:val="00BB6B44"/>
    <w:rsid w:val="00BE4BD7"/>
    <w:rsid w:val="00C01A08"/>
    <w:rsid w:val="00C04582"/>
    <w:rsid w:val="00C10119"/>
    <w:rsid w:val="00C1164E"/>
    <w:rsid w:val="00C27738"/>
    <w:rsid w:val="00C42787"/>
    <w:rsid w:val="00C43596"/>
    <w:rsid w:val="00C53CEA"/>
    <w:rsid w:val="00C81E83"/>
    <w:rsid w:val="00C82828"/>
    <w:rsid w:val="00C839B5"/>
    <w:rsid w:val="00CA7CD2"/>
    <w:rsid w:val="00CA7F58"/>
    <w:rsid w:val="00CB5FF4"/>
    <w:rsid w:val="00CC6A50"/>
    <w:rsid w:val="00CE3413"/>
    <w:rsid w:val="00CF0D16"/>
    <w:rsid w:val="00CF3102"/>
    <w:rsid w:val="00CF508A"/>
    <w:rsid w:val="00D412BC"/>
    <w:rsid w:val="00D4251A"/>
    <w:rsid w:val="00D6590D"/>
    <w:rsid w:val="00D86CE3"/>
    <w:rsid w:val="00DA174A"/>
    <w:rsid w:val="00DB52DC"/>
    <w:rsid w:val="00DB7F33"/>
    <w:rsid w:val="00DC3C40"/>
    <w:rsid w:val="00E1052A"/>
    <w:rsid w:val="00E12BCD"/>
    <w:rsid w:val="00E260B0"/>
    <w:rsid w:val="00E41F8C"/>
    <w:rsid w:val="00E4683E"/>
    <w:rsid w:val="00E60490"/>
    <w:rsid w:val="00E84564"/>
    <w:rsid w:val="00E90CA8"/>
    <w:rsid w:val="00EB0BCB"/>
    <w:rsid w:val="00EB6F20"/>
    <w:rsid w:val="00EC059A"/>
    <w:rsid w:val="00F0615F"/>
    <w:rsid w:val="00F12F99"/>
    <w:rsid w:val="00F21354"/>
    <w:rsid w:val="00F21368"/>
    <w:rsid w:val="00F228A7"/>
    <w:rsid w:val="00F3301F"/>
    <w:rsid w:val="00F43E5E"/>
    <w:rsid w:val="00F445FC"/>
    <w:rsid w:val="00F51A22"/>
    <w:rsid w:val="00F560F2"/>
    <w:rsid w:val="00F62CB4"/>
    <w:rsid w:val="00F677A0"/>
    <w:rsid w:val="00F73422"/>
    <w:rsid w:val="00F84D54"/>
    <w:rsid w:val="00FA6E1F"/>
    <w:rsid w:val="00FA75B8"/>
    <w:rsid w:val="00FD5334"/>
    <w:rsid w:val="00FF03E6"/>
    <w:rsid w:val="00FF0F42"/>
    <w:rsid w:val="00FF1C3F"/>
    <w:rsid w:val="00FF550D"/>
    <w:rsid w:val="00FF67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2EB"/>
  </w:style>
  <w:style w:type="paragraph" w:styleId="9">
    <w:name w:val="heading 9"/>
    <w:basedOn w:val="a"/>
    <w:next w:val="a"/>
    <w:link w:val="90"/>
    <w:unhideWhenUsed/>
    <w:qFormat/>
    <w:rsid w:val="00AA01EA"/>
    <w:pPr>
      <w:keepNext/>
      <w:tabs>
        <w:tab w:val="left" w:pos="3360"/>
      </w:tabs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5398D"/>
    <w:pPr>
      <w:spacing w:after="0" w:line="240" w:lineRule="auto"/>
    </w:pPr>
  </w:style>
  <w:style w:type="character" w:customStyle="1" w:styleId="90">
    <w:name w:val="Заголовок 9 Знак"/>
    <w:basedOn w:val="a0"/>
    <w:link w:val="9"/>
    <w:rsid w:val="00AA01EA"/>
    <w:rPr>
      <w:rFonts w:ascii="Times New Roman" w:eastAsia="Times New Roman" w:hAnsi="Times New Roman" w:cs="Times New Roman"/>
      <w:b/>
      <w:bCs/>
      <w:sz w:val="24"/>
      <w:szCs w:val="24"/>
    </w:rPr>
  </w:style>
  <w:style w:type="table" w:styleId="a4">
    <w:name w:val="Table Grid"/>
    <w:basedOn w:val="a1"/>
    <w:uiPriority w:val="59"/>
    <w:rsid w:val="002A45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2A29D1"/>
    <w:pPr>
      <w:ind w:left="720"/>
      <w:contextualSpacing/>
    </w:pPr>
  </w:style>
  <w:style w:type="character" w:customStyle="1" w:styleId="blk">
    <w:name w:val="blk"/>
    <w:basedOn w:val="a0"/>
    <w:rsid w:val="009609DB"/>
  </w:style>
  <w:style w:type="character" w:styleId="a6">
    <w:name w:val="Hyperlink"/>
    <w:basedOn w:val="a0"/>
    <w:uiPriority w:val="99"/>
    <w:semiHidden/>
    <w:unhideWhenUsed/>
    <w:rsid w:val="009609D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9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Дергачевского района</Company>
  <LinksUpToDate>false</LinksUpToDate>
  <CharactersWithSpaces>2839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Сельское</cp:lastModifiedBy>
  <cp:revision>2</cp:revision>
  <cp:lastPrinted>2016-03-23T08:13:00Z</cp:lastPrinted>
  <dcterms:created xsi:type="dcterms:W3CDTF">2016-03-23T11:38:00Z</dcterms:created>
  <dcterms:modified xsi:type="dcterms:W3CDTF">2016-03-23T11:38:00Z</dcterms:modified>
</cp:coreProperties>
</file>